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FB" w:rsidRDefault="0098610D">
      <w:pPr>
        <w:spacing w:after="0"/>
        <w:ind w:left="1721" w:hanging="10"/>
      </w:pPr>
      <w:bookmarkStart w:id="0" w:name="_GoBack"/>
      <w:bookmarkEnd w:id="0"/>
      <w:r>
        <w:rPr>
          <w:rFonts w:ascii="Tahoma" w:eastAsia="Tahoma" w:hAnsi="Tahoma" w:cs="Tahoma"/>
          <w:b/>
          <w:sz w:val="28"/>
        </w:rPr>
        <w:t xml:space="preserve">КАРТОЧКА ЮРИДИЧЕСКОГО ЛИЦА </w:t>
      </w:r>
    </w:p>
    <w:p w:rsidR="00685AFB" w:rsidRDefault="0098610D">
      <w:pPr>
        <w:spacing w:after="0"/>
        <w:ind w:left="1721" w:hanging="10"/>
      </w:pPr>
      <w:r>
        <w:rPr>
          <w:rFonts w:ascii="Tahoma" w:eastAsia="Tahoma" w:hAnsi="Tahoma" w:cs="Tahoma"/>
          <w:b/>
          <w:sz w:val="28"/>
        </w:rPr>
        <w:t>(данные для внесения в договор)</w:t>
      </w:r>
      <w:r>
        <w:rPr>
          <w:rFonts w:ascii="Tahoma" w:eastAsia="Tahoma" w:hAnsi="Tahoma" w:cs="Tahoma"/>
          <w:sz w:val="28"/>
        </w:rPr>
        <w:t xml:space="preserve"> </w:t>
      </w:r>
    </w:p>
    <w:p w:rsidR="00685AFB" w:rsidRDefault="0098610D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598" w:type="dxa"/>
        <w:tblInd w:w="-1137" w:type="dxa"/>
        <w:tblCellMar>
          <w:top w:w="101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3"/>
        <w:gridCol w:w="5355"/>
      </w:tblGrid>
      <w:tr w:rsidR="00685AFB">
        <w:trPr>
          <w:trHeight w:val="377"/>
        </w:trPr>
        <w:tc>
          <w:tcPr>
            <w:tcW w:w="10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  <w:ind w:left="57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Общие реквизиты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Полное наименование 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Сокращённое наименование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Юридический адрес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Почтовый адрес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643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ОГРН  </w:t>
            </w:r>
          </w:p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(ЕГРПОУ для украинских предприятий)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ИНН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КПП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ОКПО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Система налогообложения (с НДС или без НДС)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10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  <w:ind w:left="57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Банковские реквизиты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Р/с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Банк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Кор/счёт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БИК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10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  <w:ind w:left="58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Контакты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Руководитель (должность, ФИО)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Действует на основании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Телефон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Телефон бухгалтерии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7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Факс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685AFB">
        <w:trPr>
          <w:trHeight w:val="379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>e-</w:t>
            </w:r>
            <w:proofErr w:type="spellStart"/>
            <w:r>
              <w:rPr>
                <w:rFonts w:ascii="Tahoma" w:eastAsia="Tahoma" w:hAnsi="Tahoma" w:cs="Tahoma"/>
              </w:rPr>
              <w:t>mail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AFB" w:rsidRDefault="0098610D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685AFB" w:rsidRDefault="0098610D">
      <w:pPr>
        <w:spacing w:after="214"/>
        <w:jc w:val="right"/>
      </w:pPr>
      <w:r>
        <w:rPr>
          <w:rFonts w:ascii="Tahoma" w:eastAsia="Tahoma" w:hAnsi="Tahoma" w:cs="Tahoma"/>
        </w:rPr>
        <w:t xml:space="preserve"> </w:t>
      </w:r>
    </w:p>
    <w:p w:rsidR="00685AFB" w:rsidRDefault="0098610D">
      <w:pPr>
        <w:spacing w:after="8"/>
        <w:ind w:right="72"/>
        <w:jc w:val="right"/>
      </w:pPr>
      <w:r>
        <w:rPr>
          <w:rFonts w:ascii="Tahoma" w:eastAsia="Tahoma" w:hAnsi="Tahoma" w:cs="Tahoma"/>
        </w:rPr>
        <w:t>________________________________________</w:t>
      </w:r>
      <w:r>
        <w:rPr>
          <w:rFonts w:ascii="Tahoma" w:eastAsia="Tahoma" w:hAnsi="Tahoma" w:cs="Tahoma"/>
          <w:sz w:val="18"/>
        </w:rPr>
        <w:t xml:space="preserve"> </w:t>
      </w:r>
    </w:p>
    <w:p w:rsidR="00685AFB" w:rsidRDefault="0098610D">
      <w:pPr>
        <w:spacing w:after="0"/>
        <w:ind w:right="71"/>
        <w:jc w:val="right"/>
      </w:pPr>
      <w:r>
        <w:rPr>
          <w:rFonts w:ascii="Tahoma" w:eastAsia="Tahoma" w:hAnsi="Tahoma" w:cs="Tahoma"/>
          <w:sz w:val="18"/>
        </w:rPr>
        <w:t>(печать предприятия/подпись руководителя)</w:t>
      </w:r>
      <w:r>
        <w:rPr>
          <w:rFonts w:ascii="Tahoma" w:eastAsia="Tahoma" w:hAnsi="Tahoma" w:cs="Tahoma"/>
        </w:rPr>
        <w:t xml:space="preserve"> </w:t>
      </w:r>
    </w:p>
    <w:sectPr w:rsidR="00685AFB" w:rsidSect="0098610D">
      <w:pgSz w:w="11906" w:h="16838"/>
      <w:pgMar w:top="567" w:right="77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B"/>
    <w:rsid w:val="00685AFB"/>
    <w:rsid w:val="009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3372-1A48-41C7-BB22-98B0DCA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cp:lastModifiedBy>NeoS</cp:lastModifiedBy>
  <cp:revision>2</cp:revision>
  <dcterms:created xsi:type="dcterms:W3CDTF">2019-04-19T08:14:00Z</dcterms:created>
  <dcterms:modified xsi:type="dcterms:W3CDTF">2019-04-19T08:14:00Z</dcterms:modified>
</cp:coreProperties>
</file>